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 xml:space="preserve">В Управление Министерства юстиции 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Российской Федерации по Сахалинской области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Главы муниципального образования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F0538F">
        <w:rPr>
          <w:rFonts w:ascii="Times New Roman" w:hAnsi="Times New Roman" w:cs="Times New Roman"/>
          <w:i/>
          <w:sz w:val="26"/>
          <w:szCs w:val="26"/>
        </w:rPr>
        <w:t>наименование муниципального образования</w:t>
      </w:r>
      <w:r w:rsidRPr="00F0538F">
        <w:rPr>
          <w:rFonts w:ascii="Times New Roman" w:hAnsi="Times New Roman" w:cs="Times New Roman"/>
          <w:sz w:val="26"/>
          <w:szCs w:val="26"/>
        </w:rPr>
        <w:t>)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ф.и.о.</w:t>
      </w: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25.07.2005 № 97-ФЗ «О государственной регистрации уставов муниципальных образований» направляю для государственной регистрации решение Собрания (</w:t>
      </w:r>
      <w:r w:rsidRPr="00F0538F">
        <w:rPr>
          <w:rFonts w:ascii="Times New Roman" w:hAnsi="Times New Roman" w:cs="Times New Roman"/>
          <w:i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i/>
          <w:sz w:val="26"/>
          <w:szCs w:val="26"/>
        </w:rPr>
        <w:t xml:space="preserve">представительного органа </w:t>
      </w:r>
      <w:r w:rsidRPr="00F0538F">
        <w:rPr>
          <w:rFonts w:ascii="Times New Roman" w:hAnsi="Times New Roman" w:cs="Times New Roman"/>
          <w:i/>
          <w:sz w:val="26"/>
          <w:szCs w:val="26"/>
        </w:rPr>
        <w:t>муниципального образования</w:t>
      </w:r>
      <w:r w:rsidRPr="00F0538F">
        <w:rPr>
          <w:rFonts w:ascii="Times New Roman" w:hAnsi="Times New Roman" w:cs="Times New Roman"/>
          <w:sz w:val="26"/>
          <w:szCs w:val="26"/>
        </w:rPr>
        <w:t xml:space="preserve">) от «__» _______ 20__ года №____ «Об Уставе муниципального образования </w:t>
      </w: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>(наименование муниципального образования)</w:t>
      </w:r>
      <w:r w:rsidRPr="00F0538F">
        <w:rPr>
          <w:rFonts w:ascii="Times New Roman" w:hAnsi="Times New Roman" w:cs="Times New Roman"/>
          <w:sz w:val="26"/>
          <w:szCs w:val="26"/>
        </w:rPr>
        <w:t>» и прилагаемые к нему документы.</w:t>
      </w: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Приложение:</w:t>
      </w:r>
    </w:p>
    <w:p w:rsidR="00F0538F" w:rsidRPr="00F0538F" w:rsidRDefault="00F0538F" w:rsidP="00F0538F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Устав муниципального образования  (</w:t>
      </w: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>наименование муниципального образования)</w:t>
      </w:r>
      <w:r w:rsidRPr="00F0538F">
        <w:rPr>
          <w:rFonts w:ascii="Times New Roman" w:hAnsi="Times New Roman" w:cs="Times New Roman"/>
          <w:sz w:val="26"/>
          <w:szCs w:val="26"/>
        </w:rPr>
        <w:t xml:space="preserve"> – 2 экз.;</w:t>
      </w:r>
    </w:p>
    <w:p w:rsidR="00F0538F" w:rsidRPr="00F0538F" w:rsidRDefault="00F0538F" w:rsidP="00F0538F">
      <w:pPr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 xml:space="preserve">Решение «О внесении изменений и дополнений в устав муниципального образования </w:t>
      </w: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>(наименование муниципального образования)</w:t>
      </w:r>
      <w:r w:rsidRPr="00F0538F">
        <w:rPr>
          <w:rFonts w:ascii="Times New Roman" w:hAnsi="Times New Roman" w:cs="Times New Roman"/>
          <w:sz w:val="26"/>
          <w:szCs w:val="26"/>
        </w:rPr>
        <w:t>» от _______ №_____ – 2 экз.;</w:t>
      </w:r>
    </w:p>
    <w:p w:rsidR="00F0538F" w:rsidRPr="00F0538F" w:rsidRDefault="00F0538F" w:rsidP="00F0538F">
      <w:pPr>
        <w:numPr>
          <w:ilvl w:val="0"/>
          <w:numId w:val="1"/>
        </w:numPr>
        <w:tabs>
          <w:tab w:val="num" w:pos="1588"/>
          <w:tab w:val="left" w:pos="6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 xml:space="preserve">Выписка из протокола заседания </w:t>
      </w:r>
      <w:r>
        <w:rPr>
          <w:rFonts w:ascii="Times New Roman" w:hAnsi="Times New Roman" w:cs="Times New Roman"/>
          <w:sz w:val="26"/>
          <w:szCs w:val="26"/>
        </w:rPr>
        <w:t xml:space="preserve">Собрания </w:t>
      </w:r>
      <w:r w:rsidRPr="00F0538F">
        <w:rPr>
          <w:rFonts w:ascii="Times New Roman" w:hAnsi="Times New Roman" w:cs="Times New Roman"/>
          <w:i/>
          <w:sz w:val="26"/>
          <w:szCs w:val="26"/>
        </w:rPr>
        <w:t>(наименование представительного органа муниципального образования)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538F">
        <w:rPr>
          <w:rFonts w:ascii="Times New Roman" w:hAnsi="Times New Roman" w:cs="Times New Roman"/>
          <w:sz w:val="26"/>
          <w:szCs w:val="26"/>
        </w:rPr>
        <w:t>о принятии решения о внесении изменений и дополнений в устав муниципального образования от ___ №_____ – 2 экз.;</w:t>
      </w:r>
    </w:p>
    <w:p w:rsidR="00F0538F" w:rsidRPr="00F0538F" w:rsidRDefault="00F0538F" w:rsidP="00F0538F">
      <w:pPr>
        <w:numPr>
          <w:ilvl w:val="0"/>
          <w:numId w:val="1"/>
        </w:numPr>
        <w:tabs>
          <w:tab w:val="num" w:pos="1588"/>
          <w:tab w:val="left" w:pos="6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Сведения о результатах публичных слушаний (заключение) – 2 экз.;</w:t>
      </w:r>
    </w:p>
    <w:p w:rsidR="00F0538F" w:rsidRPr="00F0538F" w:rsidRDefault="00F0538F" w:rsidP="00F0538F">
      <w:pPr>
        <w:tabs>
          <w:tab w:val="left" w:pos="684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 xml:space="preserve">5. Сведения об источнике и дате официального обнародования (опубликования) проекта решения о внесении изменений и дополнений в устав муниципального образования </w:t>
      </w:r>
      <w:proofErr w:type="gramStart"/>
      <w:r w:rsidRPr="00F0538F">
        <w:rPr>
          <w:rFonts w:ascii="Times New Roman" w:hAnsi="Times New Roman" w:cs="Times New Roman"/>
          <w:sz w:val="26"/>
          <w:szCs w:val="26"/>
        </w:rPr>
        <w:t>(</w:t>
      </w: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proofErr w:type="gramEnd"/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>наименование муниципального образования)</w:t>
      </w:r>
      <w:r w:rsidRPr="00F0538F">
        <w:rPr>
          <w:rFonts w:ascii="Times New Roman" w:hAnsi="Times New Roman" w:cs="Times New Roman"/>
          <w:sz w:val="26"/>
          <w:szCs w:val="26"/>
        </w:rPr>
        <w:t xml:space="preserve"> – 2 экз.;</w:t>
      </w:r>
    </w:p>
    <w:p w:rsidR="00F0538F" w:rsidRPr="00F0538F" w:rsidRDefault="00F0538F" w:rsidP="00F0538F">
      <w:pPr>
        <w:tabs>
          <w:tab w:val="left" w:pos="684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 xml:space="preserve">6. Сведения об источнике и дате официального обнародования (опубликования) результатов публичных слушаний по проекту решения о внесении изменений и дополнений в устав муниципального образования </w:t>
      </w:r>
      <w:proofErr w:type="gramStart"/>
      <w:r w:rsidRPr="00F0538F">
        <w:rPr>
          <w:rFonts w:ascii="Times New Roman" w:hAnsi="Times New Roman" w:cs="Times New Roman"/>
          <w:sz w:val="26"/>
          <w:szCs w:val="26"/>
        </w:rPr>
        <w:t>(</w:t>
      </w: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proofErr w:type="gramEnd"/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 xml:space="preserve">наименование муниципального образования) </w:t>
      </w:r>
      <w:r w:rsidRPr="00F0538F">
        <w:rPr>
          <w:rFonts w:ascii="Times New Roman" w:hAnsi="Times New Roman" w:cs="Times New Roman"/>
          <w:sz w:val="26"/>
          <w:szCs w:val="26"/>
        </w:rPr>
        <w:t xml:space="preserve"> – 2 экз.;</w:t>
      </w:r>
    </w:p>
    <w:p w:rsidR="00F0538F" w:rsidRPr="00F0538F" w:rsidRDefault="00F0538F" w:rsidP="00F0538F">
      <w:pPr>
        <w:tabs>
          <w:tab w:val="left" w:pos="6840"/>
        </w:tabs>
        <w:ind w:left="568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lastRenderedPageBreak/>
        <w:t xml:space="preserve">7. Перечисленные документы в электронном виде (на дискете, на диске, </w:t>
      </w:r>
      <w:proofErr w:type="spellStart"/>
      <w:r w:rsidRPr="00F0538F">
        <w:rPr>
          <w:rFonts w:ascii="Times New Roman" w:hAnsi="Times New Roman" w:cs="Times New Roman"/>
          <w:sz w:val="26"/>
          <w:szCs w:val="26"/>
        </w:rPr>
        <w:t>флэ</w:t>
      </w:r>
      <w:proofErr w:type="gramStart"/>
      <w:r w:rsidRPr="00F0538F">
        <w:rPr>
          <w:rFonts w:ascii="Times New Roman" w:hAnsi="Times New Roman" w:cs="Times New Roman"/>
          <w:sz w:val="26"/>
          <w:szCs w:val="26"/>
        </w:rPr>
        <w:t>ш</w:t>
      </w:r>
      <w:proofErr w:type="spellEnd"/>
      <w:r w:rsidRPr="00F0538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F0538F">
        <w:rPr>
          <w:rFonts w:ascii="Times New Roman" w:hAnsi="Times New Roman" w:cs="Times New Roman"/>
          <w:sz w:val="26"/>
          <w:szCs w:val="26"/>
        </w:rPr>
        <w:t xml:space="preserve"> носите).</w:t>
      </w: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F0538F" w:rsidRPr="00F0538F" w:rsidRDefault="00F0538F" w:rsidP="00F0538F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0538F">
        <w:rPr>
          <w:rFonts w:ascii="Times New Roman" w:hAnsi="Times New Roman" w:cs="Times New Roman"/>
          <w:i/>
          <w:sz w:val="26"/>
          <w:szCs w:val="26"/>
          <w:u w:val="single"/>
        </w:rPr>
        <w:t xml:space="preserve">(наименование муниципального образования) </w:t>
      </w:r>
      <w:r w:rsidRPr="00F0538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F0538F">
        <w:rPr>
          <w:rFonts w:ascii="Times New Roman" w:hAnsi="Times New Roman" w:cs="Times New Roman"/>
          <w:i/>
          <w:sz w:val="26"/>
          <w:szCs w:val="26"/>
        </w:rPr>
        <w:t>(подпись)</w:t>
      </w:r>
      <w:r w:rsidRPr="00F0538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F0538F">
        <w:rPr>
          <w:rFonts w:ascii="Times New Roman" w:hAnsi="Times New Roman" w:cs="Times New Roman"/>
          <w:i/>
          <w:sz w:val="26"/>
          <w:szCs w:val="26"/>
        </w:rPr>
        <w:t>ФИО</w:t>
      </w:r>
    </w:p>
    <w:p w:rsidR="00F0538F" w:rsidRPr="00F0538F" w:rsidRDefault="00F0538F" w:rsidP="00F0538F">
      <w:pPr>
        <w:rPr>
          <w:rFonts w:ascii="Times New Roman" w:hAnsi="Times New Roman" w:cs="Times New Roman"/>
          <w:sz w:val="26"/>
          <w:szCs w:val="26"/>
        </w:rPr>
      </w:pPr>
    </w:p>
    <w:p w:rsidR="00F0538F" w:rsidRPr="00F0538F" w:rsidRDefault="00F0538F" w:rsidP="00F0538F">
      <w:pPr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ВНИМАНИЕ:</w:t>
      </w:r>
    </w:p>
    <w:p w:rsidR="00F0538F" w:rsidRPr="00F0538F" w:rsidRDefault="00F0538F" w:rsidP="00F053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0538F">
        <w:rPr>
          <w:rFonts w:ascii="Times New Roman" w:hAnsi="Times New Roman" w:cs="Times New Roman"/>
          <w:sz w:val="26"/>
          <w:szCs w:val="26"/>
        </w:rPr>
        <w:t>Устав муниципального образования представляется с пронумерованными и прошитыми страницами, скрепленными печатью представительного органа муниципального образования (печатью местной администрации в случае принятия устава муниципального образования на сходе граждан).</w:t>
      </w:r>
    </w:p>
    <w:p w:rsidR="00F0538F" w:rsidRDefault="00F0538F" w:rsidP="00F0538F">
      <w:pPr>
        <w:rPr>
          <w:sz w:val="24"/>
          <w:szCs w:val="28"/>
        </w:rPr>
      </w:pPr>
    </w:p>
    <w:p w:rsidR="00000000" w:rsidRDefault="00F0538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50E3"/>
    <w:multiLevelType w:val="hybridMultilevel"/>
    <w:tmpl w:val="81C043CE"/>
    <w:lvl w:ilvl="0" w:tplc="9C481AB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538F"/>
    <w:rsid w:val="00F0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1761</Characters>
  <Application>Microsoft Office Word</Application>
  <DocSecurity>0</DocSecurity>
  <Lines>14</Lines>
  <Paragraphs>4</Paragraphs>
  <ScaleCrop>false</ScaleCrop>
  <Company>Минюст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Белокос</dc:creator>
  <cp:keywords/>
  <dc:description/>
  <cp:lastModifiedBy>Белокос</cp:lastModifiedBy>
  <cp:revision>2</cp:revision>
  <dcterms:created xsi:type="dcterms:W3CDTF">2012-06-07T03:02:00Z</dcterms:created>
  <dcterms:modified xsi:type="dcterms:W3CDTF">2012-06-07T03:04:00Z</dcterms:modified>
</cp:coreProperties>
</file>